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附件1</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宁波图锐新材料科技有限公司</w:t>
            </w:r>
          </w:p>
          <w:p>
            <w:pPr>
              <w:adjustRightInd w:val="0"/>
              <w:snapToGrid w:val="0"/>
              <w:jc w:val="center"/>
              <w:rPr>
                <w:rFonts w:ascii="宋体" w:hAnsi="宋体" w:eastAsia="宋体"/>
                <w:sz w:val="21"/>
                <w:szCs w:val="21"/>
              </w:rPr>
            </w:pPr>
            <w:r>
              <w:rPr>
                <w:rFonts w:hint="eastAsia" w:ascii="宋体" w:hAnsi="宋体" w:eastAsia="宋体"/>
                <w:sz w:val="21"/>
                <w:szCs w:val="21"/>
              </w:rPr>
              <w:t>7.5万吨/年电池级磷酸铁及0.6万吨/年磷酸铁锂生产项目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161E3D"/>
    <w:rsid w:val="002678F2"/>
    <w:rsid w:val="00540B12"/>
    <w:rsid w:val="006359C1"/>
    <w:rsid w:val="007F4C90"/>
    <w:rsid w:val="008C48C9"/>
    <w:rsid w:val="00915523"/>
    <w:rsid w:val="00A47E06"/>
    <w:rsid w:val="00AE3545"/>
    <w:rsid w:val="00B75B5B"/>
    <w:rsid w:val="00C4634A"/>
    <w:rsid w:val="00CB2115"/>
    <w:rsid w:val="00D14686"/>
    <w:rsid w:val="00F24430"/>
    <w:rsid w:val="00F567D8"/>
    <w:rsid w:val="44EB321A"/>
    <w:rsid w:val="4B52292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rFonts w:ascii="Times New Roman" w:hAnsi="Times New Roman" w:eastAsia="仿宋_GB2312"/>
      <w:kern w:val="2"/>
      <w:sz w:val="18"/>
      <w:szCs w:val="18"/>
    </w:rPr>
  </w:style>
  <w:style w:type="character" w:customStyle="1" w:styleId="8">
    <w:name w:val="页眉 Char"/>
    <w:basedOn w:val="6"/>
    <w:link w:val="4"/>
    <w:qFormat/>
    <w:uiPriority w:val="0"/>
    <w:rPr>
      <w:rFonts w:ascii="Times New Roman" w:hAnsi="Times New Roman" w:eastAsia="仿宋_GB2312"/>
      <w:kern w:val="2"/>
      <w:sz w:val="18"/>
      <w:szCs w:val="18"/>
    </w:rPr>
  </w:style>
  <w:style w:type="character" w:customStyle="1" w:styleId="9">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449</Words>
  <Characters>465</Characters>
  <Lines>4</Lines>
  <Paragraphs>1</Paragraphs>
  <TotalTime>24</TotalTime>
  <ScaleCrop>false</ScaleCrop>
  <LinksUpToDate>false</LinksUpToDate>
  <CharactersWithSpaces>488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2018-12-14T02:53:00Z</dcterms:created>
  <dc:creator>君榕</dc:creator>
  <cp:lastModifiedBy>英雄</cp:lastModifiedBy>
  <cp:lastPrinted>2018-12-14T05:09:00Z</cp:lastPrinted>
  <dcterms:modified xsi:type="dcterms:W3CDTF">2022-11-16T02:39:45Z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C2CC3226230A40699F84FFF86A19ED00</vt:lpwstr>
  </property>
</Properties>
</file>